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70" w:rsidRPr="00F073AD" w:rsidRDefault="001A4F5C">
      <w:pPr>
        <w:pStyle w:val="Cuerpodeltexto21"/>
        <w:shd w:val="clear" w:color="auto" w:fill="auto"/>
        <w:spacing w:after="408" w:line="170" w:lineRule="exact"/>
        <w:ind w:left="80"/>
        <w:rPr>
          <w:rFonts w:ascii="Calibri" w:hAnsi="Calibri"/>
          <w:sz w:val="22"/>
          <w:szCs w:val="22"/>
        </w:rPr>
      </w:pPr>
      <w:bookmarkStart w:id="0" w:name="bookmark0"/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>ACTIVIDADES CON SUSTANTIVOS</w:t>
      </w:r>
      <w:bookmarkEnd w:id="0"/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 xml:space="preserve"> – 2do año “             “   Alumno: </w:t>
      </w:r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ab/>
      </w:r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ab/>
      </w:r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ab/>
      </w:r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ab/>
      </w:r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ab/>
      </w:r>
      <w:r w:rsidRPr="00F073AD">
        <w:rPr>
          <w:rStyle w:val="Cuerpodeltexto20"/>
          <w:rFonts w:ascii="Calibri" w:hAnsi="Calibri"/>
          <w:b/>
          <w:bCs/>
          <w:i/>
          <w:iCs/>
          <w:sz w:val="22"/>
          <w:szCs w:val="22"/>
          <w:lang w:eastAsia="es-ES_tradnl"/>
        </w:rPr>
        <w:tab/>
      </w:r>
    </w:p>
    <w:p w:rsidR="005D5370" w:rsidRPr="00F073AD" w:rsidRDefault="002F502C" w:rsidP="001A4F5C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791"/>
        </w:tabs>
        <w:spacing w:before="0" w:after="0" w:line="240" w:lineRule="exact"/>
        <w:ind w:left="79" w:firstLine="380"/>
        <w:contextualSpacing/>
        <w:jc w:val="both"/>
        <w:rPr>
          <w:rFonts w:ascii="Calibri" w:hAnsi="Calibri"/>
          <w:sz w:val="22"/>
          <w:szCs w:val="22"/>
        </w:rPr>
      </w:pPr>
      <w:bookmarkStart w:id="1" w:name="bookmark1"/>
      <w:r w:rsidRPr="00F073AD">
        <w:rPr>
          <w:rFonts w:ascii="Calibri" w:hAnsi="Calibri"/>
          <w:sz w:val="22"/>
          <w:szCs w:val="22"/>
          <w:lang w:eastAsia="es-ES_tradnl"/>
        </w:rPr>
        <w:t>Anota el sustantivo individual que le corresponde a los siguientes sustantivos colectivos</w:t>
      </w:r>
      <w:bookmarkEnd w:id="1"/>
      <w:r w:rsidRPr="00F073AD">
        <w:rPr>
          <w:rFonts w:ascii="Calibri" w:hAnsi="Calibri"/>
          <w:sz w:val="22"/>
          <w:szCs w:val="22"/>
          <w:lang w:eastAsia="es-ES_tradnl"/>
        </w:rPr>
        <w:t xml:space="preserve"> (</w:t>
      </w:r>
      <w:r w:rsidR="001A4F5C" w:rsidRPr="00F073AD">
        <w:rPr>
          <w:rFonts w:ascii="Calibri" w:hAnsi="Calibri"/>
          <w:sz w:val="22"/>
          <w:szCs w:val="22"/>
          <w:lang w:eastAsia="es-ES_tradnl"/>
        </w:rPr>
        <w:t>ayúdate</w:t>
      </w:r>
      <w:r w:rsidRPr="00F073AD">
        <w:rPr>
          <w:rFonts w:ascii="Calibri" w:hAnsi="Calibri"/>
          <w:sz w:val="22"/>
          <w:szCs w:val="22"/>
          <w:lang w:eastAsia="es-ES_tradnl"/>
        </w:rPr>
        <w:t xml:space="preserve"> con el diccionario, no debes anotar el significado, solo una palabra o dos)</w:t>
      </w:r>
    </w:p>
    <w:p w:rsidR="001A4F5C" w:rsidRPr="00F073AD" w:rsidRDefault="001A4F5C" w:rsidP="001A4F5C">
      <w:pPr>
        <w:pStyle w:val="Ttulo10"/>
        <w:keepNext/>
        <w:keepLines/>
        <w:shd w:val="clear" w:color="auto" w:fill="auto"/>
        <w:tabs>
          <w:tab w:val="left" w:pos="791"/>
        </w:tabs>
        <w:spacing w:before="0" w:after="0" w:line="240" w:lineRule="exact"/>
        <w:ind w:left="459" w:firstLine="0"/>
        <w:contextualSpacing/>
        <w:jc w:val="both"/>
        <w:rPr>
          <w:rFonts w:ascii="Calibri" w:hAnsi="Calibri"/>
          <w:sz w:val="22"/>
          <w:szCs w:val="22"/>
        </w:rPr>
      </w:pPr>
    </w:p>
    <w:p w:rsidR="005D5370" w:rsidRPr="00F073AD" w:rsidRDefault="001A4F5C" w:rsidP="001A4F5C">
      <w:pPr>
        <w:pStyle w:val="Cuerpodeltexto30"/>
        <w:shd w:val="clear" w:color="auto" w:fill="auto"/>
        <w:spacing w:before="0" w:after="0" w:line="240" w:lineRule="exact"/>
        <w:ind w:left="79" w:right="120"/>
        <w:contextualSpacing/>
        <w:rPr>
          <w:rFonts w:ascii="Calibri" w:hAnsi="Calibri"/>
          <w:sz w:val="22"/>
          <w:szCs w:val="22"/>
        </w:rPr>
      </w:pPr>
      <w:r w:rsidRPr="00F073AD">
        <w:rPr>
          <w:rFonts w:ascii="Calibri" w:hAnsi="Calibri"/>
          <w:sz w:val="22"/>
          <w:szCs w:val="22"/>
          <w:lang w:eastAsia="es-ES_tradnl"/>
        </w:rPr>
        <w:t>Muchedumbre</w:t>
      </w:r>
      <w:r w:rsidR="002F502C" w:rsidRPr="00F073AD">
        <w:rPr>
          <w:rFonts w:ascii="Calibri" w:hAnsi="Calibri"/>
          <w:sz w:val="22"/>
          <w:szCs w:val="22"/>
          <w:lang w:eastAsia="es-ES_tradnl"/>
        </w:rPr>
        <w:t xml:space="preserve">. Gentío. Asamblea. Gavilla. Pandilla. Patota. Masa. Comunidad. Sindicato. Burguesía. Coro. Regimiento. Turba. Grey. Majada. Recua. </w:t>
      </w:r>
      <w:r w:rsidRPr="00F073AD">
        <w:rPr>
          <w:rFonts w:ascii="Calibri" w:hAnsi="Calibri"/>
          <w:sz w:val="22"/>
          <w:szCs w:val="22"/>
          <w:lang w:eastAsia="es-ES_tradnl"/>
        </w:rPr>
        <w:t>Gatería</w:t>
      </w:r>
      <w:r w:rsidR="002F502C" w:rsidRPr="00F073AD">
        <w:rPr>
          <w:rFonts w:ascii="Calibri" w:hAnsi="Calibri"/>
          <w:sz w:val="22"/>
          <w:szCs w:val="22"/>
          <w:lang w:eastAsia="es-ES_tradnl"/>
        </w:rPr>
        <w:t xml:space="preserve">. Rebaño. Enjambre. Casal. Yunta. Manga. Tropilla. Cabrada. Banco. Averío. Tropa. Tromba. Mosquera. Gusanería. Hato. Sauzal. Habar. Paraisal. Olivar. Robledal. Herbario. Linar. Maizal. Yuyal. Plantío. Sembradío. Ramillete. Palma. Matorral. Cañaveral. Maderamen. Moblaje. </w:t>
      </w:r>
      <w:r w:rsidRPr="00F073AD">
        <w:rPr>
          <w:rFonts w:ascii="Calibri" w:hAnsi="Calibri"/>
          <w:sz w:val="22"/>
          <w:szCs w:val="22"/>
          <w:lang w:eastAsia="es-ES_tradnl"/>
        </w:rPr>
        <w:t>Anecdotario</w:t>
      </w:r>
      <w:r w:rsidR="002F502C" w:rsidRPr="00F073AD">
        <w:rPr>
          <w:rFonts w:ascii="Calibri" w:hAnsi="Calibri"/>
          <w:sz w:val="22"/>
          <w:szCs w:val="22"/>
          <w:lang w:eastAsia="es-ES_tradnl"/>
        </w:rPr>
        <w:t>. Aduar. Escuadra. Velamen. Caravana. Vocinglería. Vajilla. Tropel. Centuria. Colección. Nómina. Diccionario, plumaje.</w:t>
      </w:r>
    </w:p>
    <w:p w:rsidR="005D5370" w:rsidRPr="00F073AD" w:rsidRDefault="001A4F5C" w:rsidP="001A4F5C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242" w:line="341" w:lineRule="exact"/>
        <w:ind w:left="820" w:right="120"/>
        <w:jc w:val="both"/>
        <w:rPr>
          <w:rFonts w:ascii="Calibri" w:hAnsi="Calibri"/>
          <w:sz w:val="22"/>
          <w:szCs w:val="22"/>
        </w:rPr>
      </w:pPr>
      <w:bookmarkStart w:id="2" w:name="bookmark2"/>
      <w:r w:rsidRPr="00F073AD">
        <w:rPr>
          <w:rFonts w:ascii="Calibri" w:hAnsi="Calibri"/>
          <w:sz w:val="22"/>
          <w:szCs w:val="22"/>
          <w:lang w:eastAsia="es-ES_tradnl"/>
        </w:rPr>
        <w:t xml:space="preserve">Anota </w:t>
      </w:r>
      <w:r w:rsidR="002F502C" w:rsidRPr="00F073AD">
        <w:rPr>
          <w:rFonts w:ascii="Calibri" w:hAnsi="Calibri"/>
          <w:sz w:val="22"/>
          <w:szCs w:val="22"/>
          <w:lang w:eastAsia="es-ES_tradnl"/>
        </w:rPr>
        <w:t xml:space="preserve"> el sustantivo abstracto que se deriva</w:t>
      </w:r>
      <w:r w:rsidRPr="00F073AD">
        <w:rPr>
          <w:rFonts w:ascii="Calibri" w:hAnsi="Calibri"/>
          <w:sz w:val="22"/>
          <w:szCs w:val="22"/>
          <w:lang w:eastAsia="es-ES_tradnl"/>
        </w:rPr>
        <w:t xml:space="preserve"> de los siguientes adjetivos y </w:t>
      </w:r>
      <w:r w:rsidR="002F502C" w:rsidRPr="00F073AD">
        <w:rPr>
          <w:rFonts w:ascii="Calibri" w:hAnsi="Calibri"/>
          <w:sz w:val="22"/>
          <w:szCs w:val="22"/>
          <w:lang w:eastAsia="es-ES_tradnl"/>
        </w:rPr>
        <w:t>verbos:</w:t>
      </w:r>
      <w:bookmarkEnd w:id="2"/>
    </w:p>
    <w:p w:rsidR="005D5370" w:rsidRPr="00F073AD" w:rsidRDefault="001A4F5C" w:rsidP="001A4F5C">
      <w:pPr>
        <w:pStyle w:val="Cuerpodeltexto0"/>
        <w:shd w:val="clear" w:color="auto" w:fill="auto"/>
        <w:spacing w:before="0" w:after="351"/>
        <w:ind w:left="80" w:right="120"/>
        <w:rPr>
          <w:rFonts w:ascii="Calibri" w:hAnsi="Calibri"/>
          <w:b w:val="0"/>
          <w:i w:val="0"/>
          <w:sz w:val="22"/>
          <w:szCs w:val="22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Preciso</w:t>
      </w:r>
      <w:r w:rsidR="002F502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. Humilde. Negligente. Pobre. Injusto. Sordo. Verde. Adular. Resonar. Confiar. Comprender. Añadir. Amargo. Dulce. Inteligente. Devoto. Violento. Partir. Va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liente. Ausente. Libre. Subir. </w:t>
      </w:r>
      <w:r w:rsidR="002F502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Guapo. Cierto. Abundante. Esperar. Dedicado. Bueno. Altivo. Arrogante. Franco. Esclavo.</w:t>
      </w:r>
      <w:r w:rsidR="002F502C" w:rsidRPr="00F073AD">
        <w:rPr>
          <w:rFonts w:ascii="Calibri" w:hAnsi="Calibri"/>
          <w:b w:val="0"/>
          <w:i w:val="0"/>
          <w:sz w:val="22"/>
          <w:szCs w:val="22"/>
          <w:vertAlign w:val="superscript"/>
          <w:lang w:eastAsia="es-ES_tradnl"/>
        </w:rPr>
        <w:t xml:space="preserve">1 </w:t>
      </w:r>
      <w:r w:rsidR="002F502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Verdadero. Divino. Alto. Exacto. Presidente. Torcido. Puro. Generoso. Pálido, Sabio. Avaro. Justo.</w:t>
      </w:r>
    </w:p>
    <w:p w:rsidR="005D5370" w:rsidRPr="00F073AD" w:rsidRDefault="002F502C" w:rsidP="001A4F5C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0" w:line="200" w:lineRule="exact"/>
        <w:ind w:left="79" w:firstLine="380"/>
        <w:contextualSpacing/>
        <w:jc w:val="both"/>
        <w:rPr>
          <w:rFonts w:ascii="Calibri" w:hAnsi="Calibri"/>
          <w:sz w:val="22"/>
          <w:szCs w:val="22"/>
        </w:rPr>
      </w:pPr>
      <w:bookmarkStart w:id="3" w:name="bookmark3"/>
      <w:r w:rsidRPr="00F073AD">
        <w:rPr>
          <w:rFonts w:ascii="Calibri" w:hAnsi="Calibri"/>
          <w:sz w:val="22"/>
          <w:szCs w:val="22"/>
          <w:lang w:eastAsia="es-ES_tradnl"/>
        </w:rPr>
        <w:t>Subrayar en el siguiente texto los sustantivos que encuentres</w:t>
      </w:r>
      <w:bookmarkEnd w:id="3"/>
      <w:r w:rsidR="001A4F5C" w:rsidRPr="00F073AD">
        <w:rPr>
          <w:rFonts w:ascii="Calibri" w:hAnsi="Calibri"/>
          <w:sz w:val="22"/>
          <w:szCs w:val="22"/>
          <w:lang w:eastAsia="es-ES_tradnl"/>
        </w:rPr>
        <w:t xml:space="preserve"> y clasifícalos en sus clases:</w:t>
      </w:r>
    </w:p>
    <w:p w:rsidR="001A4F5C" w:rsidRPr="00F073AD" w:rsidRDefault="001A4F5C" w:rsidP="001A4F5C">
      <w:pPr>
        <w:pStyle w:val="Ttulo10"/>
        <w:keepNext/>
        <w:keepLines/>
        <w:shd w:val="clear" w:color="auto" w:fill="auto"/>
        <w:tabs>
          <w:tab w:val="left" w:pos="801"/>
        </w:tabs>
        <w:spacing w:before="0" w:after="0" w:line="200" w:lineRule="exact"/>
        <w:ind w:left="459" w:firstLine="0"/>
        <w:contextualSpacing/>
        <w:jc w:val="both"/>
        <w:rPr>
          <w:rFonts w:ascii="Calibri" w:hAnsi="Calibri"/>
          <w:sz w:val="22"/>
          <w:szCs w:val="22"/>
        </w:rPr>
      </w:pPr>
    </w:p>
    <w:p w:rsidR="005D5370" w:rsidRPr="00F073AD" w:rsidRDefault="002F502C" w:rsidP="001A4F5C">
      <w:pPr>
        <w:pStyle w:val="Cuerpodeltexto0"/>
        <w:shd w:val="clear" w:color="auto" w:fill="auto"/>
        <w:spacing w:before="0" w:after="0" w:line="254" w:lineRule="exact"/>
        <w:ind w:right="120"/>
        <w:contextualSpacing/>
        <w:rPr>
          <w:rFonts w:ascii="Calibri" w:hAnsi="Calibri"/>
          <w:b w:val="0"/>
          <w:i w:val="0"/>
          <w:sz w:val="22"/>
          <w:szCs w:val="22"/>
          <w:lang w:eastAsia="es-ES_tradnl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Vive en la selva un pájaro nocturno que al romper el silencio de las breñas estremece con su canto. Esa ave tiene una historia; y es la tragedia de su origen la que evoca su grito lastimero ayeando entre las arboledas tenebrosas.</w:t>
      </w:r>
    </w:p>
    <w:p w:rsidR="001A4F5C" w:rsidRPr="00F073AD" w:rsidRDefault="001A4F5C" w:rsidP="001A4F5C">
      <w:pPr>
        <w:pStyle w:val="Cuerpodeltexto0"/>
        <w:shd w:val="clear" w:color="auto" w:fill="auto"/>
        <w:spacing w:before="0" w:after="0" w:line="254" w:lineRule="exact"/>
        <w:ind w:left="79" w:right="120"/>
        <w:contextualSpacing/>
        <w:rPr>
          <w:rFonts w:ascii="Calibri" w:hAnsi="Calibri"/>
          <w:b w:val="0"/>
          <w:i w:val="0"/>
          <w:sz w:val="22"/>
          <w:szCs w:val="22"/>
        </w:rPr>
      </w:pPr>
    </w:p>
    <w:p w:rsidR="005D5370" w:rsidRPr="00F073AD" w:rsidRDefault="002F502C" w:rsidP="001A4F5C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34" w:line="200" w:lineRule="exact"/>
        <w:ind w:left="80" w:firstLine="380"/>
        <w:jc w:val="both"/>
        <w:rPr>
          <w:rFonts w:ascii="Calibri" w:hAnsi="Calibri"/>
          <w:sz w:val="22"/>
          <w:szCs w:val="22"/>
        </w:rPr>
      </w:pPr>
      <w:bookmarkStart w:id="4" w:name="bookmark4"/>
      <w:r w:rsidRPr="00F073AD">
        <w:rPr>
          <w:rFonts w:ascii="Calibri" w:hAnsi="Calibri"/>
          <w:sz w:val="22"/>
          <w:szCs w:val="22"/>
          <w:lang w:eastAsia="es-ES_tradnl"/>
        </w:rPr>
        <w:t>Deducir el sustantivo común que corresponde a los que se dedican a:</w:t>
      </w:r>
      <w:bookmarkEnd w:id="4"/>
    </w:p>
    <w:p w:rsidR="001A4F5C" w:rsidRPr="00F073AD" w:rsidRDefault="001A4F5C" w:rsidP="001A4F5C">
      <w:pPr>
        <w:pStyle w:val="Ttulo10"/>
        <w:keepNext/>
        <w:keepLines/>
        <w:shd w:val="clear" w:color="auto" w:fill="auto"/>
        <w:tabs>
          <w:tab w:val="left" w:pos="820"/>
        </w:tabs>
        <w:spacing w:before="0" w:after="34" w:line="200" w:lineRule="exact"/>
        <w:ind w:left="460" w:firstLine="0"/>
        <w:jc w:val="both"/>
        <w:rPr>
          <w:rFonts w:ascii="Calibri" w:hAnsi="Calibri"/>
          <w:sz w:val="22"/>
          <w:szCs w:val="22"/>
        </w:rPr>
      </w:pPr>
    </w:p>
    <w:p w:rsidR="005D5370" w:rsidRPr="00F073AD" w:rsidRDefault="002F502C" w:rsidP="001A4F5C">
      <w:pPr>
        <w:pStyle w:val="Cuerpodeltexto0"/>
        <w:shd w:val="clear" w:color="auto" w:fill="auto"/>
        <w:spacing w:before="0" w:after="292" w:line="259" w:lineRule="exact"/>
        <w:ind w:right="120"/>
        <w:rPr>
          <w:rFonts w:ascii="Calibri" w:hAnsi="Calibri"/>
          <w:b w:val="0"/>
          <w:i w:val="0"/>
          <w:sz w:val="22"/>
          <w:szCs w:val="22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Poesía. Música. Arquitectura. Abogacía. Física. Albañilería. Historia. Pesca. Aviació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n. Magia. 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Fotografía. Medicina. Gimnasia. Pintura. Astronomía. Literatura. Geografía. Magisterio. Escultura. Odontología. Biología.</w:t>
      </w:r>
    </w:p>
    <w:p w:rsidR="001A4F5C" w:rsidRPr="00F073AD" w:rsidRDefault="002F502C" w:rsidP="001A4F5C">
      <w:pPr>
        <w:pStyle w:val="Cuerpodeltexto0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269" w:lineRule="exact"/>
        <w:ind w:left="80" w:right="119" w:firstLine="380"/>
        <w:contextualSpacing/>
        <w:rPr>
          <w:rStyle w:val="CuerpodeltextoVerdana"/>
          <w:rFonts w:ascii="Calibri" w:hAnsi="Calibri" w:cs="Times New Roman"/>
          <w:bCs/>
          <w:i/>
          <w:iCs/>
          <w:spacing w:val="0"/>
          <w:sz w:val="22"/>
          <w:szCs w:val="22"/>
        </w:rPr>
      </w:pPr>
      <w:r w:rsidRPr="00F073AD">
        <w:rPr>
          <w:rStyle w:val="CuerpodeltextoVerdana"/>
          <w:rFonts w:ascii="Calibri" w:hAnsi="Calibri"/>
          <w:bCs/>
          <w:i/>
          <w:iCs/>
          <w:sz w:val="22"/>
          <w:szCs w:val="22"/>
          <w:lang w:eastAsia="es-ES_tradnl"/>
        </w:rPr>
        <w:t xml:space="preserve">Deducir de los siguientes </w:t>
      </w:r>
      <w:r w:rsidR="001A4F5C" w:rsidRPr="00F073AD">
        <w:rPr>
          <w:rStyle w:val="CuerpodeltextoVerdana"/>
          <w:rFonts w:ascii="Calibri" w:hAnsi="Calibri"/>
          <w:bCs/>
          <w:i/>
          <w:iCs/>
          <w:sz w:val="22"/>
          <w:szCs w:val="22"/>
          <w:lang w:eastAsia="es-ES_tradnl"/>
        </w:rPr>
        <w:t>vocablo</w:t>
      </w:r>
      <w:r w:rsidRPr="00F073AD">
        <w:rPr>
          <w:rStyle w:val="CuerpodeltextoVerdana"/>
          <w:rFonts w:ascii="Calibri" w:hAnsi="Calibri"/>
          <w:bCs/>
          <w:i/>
          <w:iCs/>
          <w:sz w:val="22"/>
          <w:szCs w:val="22"/>
          <w:lang w:eastAsia="es-ES_tradnl"/>
        </w:rPr>
        <w:t xml:space="preserve">s, </w:t>
      </w:r>
      <w:r w:rsidR="001A4F5C" w:rsidRPr="00F073AD">
        <w:rPr>
          <w:rStyle w:val="CuerpodeltextoVerdana"/>
          <w:rFonts w:ascii="Calibri" w:hAnsi="Calibri"/>
          <w:bCs/>
          <w:i/>
          <w:iCs/>
          <w:sz w:val="22"/>
          <w:szCs w:val="22"/>
          <w:lang w:eastAsia="es-ES_tradnl"/>
        </w:rPr>
        <w:t>el derivado de estos</w:t>
      </w:r>
      <w:r w:rsidRPr="00F073AD">
        <w:rPr>
          <w:rStyle w:val="CuerpodeltextoVerdana"/>
          <w:rFonts w:ascii="Calibri" w:hAnsi="Calibri"/>
          <w:bCs/>
          <w:i/>
          <w:iCs/>
          <w:sz w:val="22"/>
          <w:szCs w:val="22"/>
          <w:lang w:eastAsia="es-ES_tradnl"/>
        </w:rPr>
        <w:t xml:space="preserve"> sustantivos que indiquen lugar. </w:t>
      </w:r>
    </w:p>
    <w:p w:rsidR="001A4F5C" w:rsidRPr="00F073AD" w:rsidRDefault="001A4F5C" w:rsidP="001A4F5C">
      <w:pPr>
        <w:pStyle w:val="Cuerpodeltexto0"/>
        <w:shd w:val="clear" w:color="auto" w:fill="auto"/>
        <w:tabs>
          <w:tab w:val="left" w:pos="824"/>
        </w:tabs>
        <w:spacing w:before="0" w:after="0" w:line="269" w:lineRule="exact"/>
        <w:ind w:left="460" w:right="119"/>
        <w:contextualSpacing/>
        <w:rPr>
          <w:rStyle w:val="CuerpodeltextoVerdana"/>
          <w:rFonts w:ascii="Calibri" w:hAnsi="Calibri" w:cs="Times New Roman"/>
          <w:bCs/>
          <w:i/>
          <w:iCs/>
          <w:spacing w:val="0"/>
          <w:sz w:val="22"/>
          <w:szCs w:val="22"/>
        </w:rPr>
      </w:pPr>
    </w:p>
    <w:p w:rsidR="005D5370" w:rsidRPr="00F073AD" w:rsidRDefault="002F502C" w:rsidP="001A4F5C">
      <w:pPr>
        <w:pStyle w:val="Cuerpodeltexto0"/>
        <w:shd w:val="clear" w:color="auto" w:fill="auto"/>
        <w:tabs>
          <w:tab w:val="left" w:pos="824"/>
        </w:tabs>
        <w:spacing w:before="0" w:after="0" w:line="269" w:lineRule="exact"/>
        <w:ind w:right="119"/>
        <w:contextualSpacing/>
        <w:rPr>
          <w:rFonts w:ascii="Calibri" w:hAnsi="Calibri"/>
          <w:b w:val="0"/>
          <w:i w:val="0"/>
          <w:sz w:val="22"/>
          <w:szCs w:val="22"/>
          <w:lang w:eastAsia="es-ES_tradnl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Ropa. Campana. S</w:t>
      </w:r>
      <w:bookmarkStart w:id="5" w:name="_GoBack"/>
      <w:bookmarkEnd w:id="5"/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ecretario. Regente. Alhaja. Pescado. Moneda. Verdura. Libro. Director. Joya. Pan.</w:t>
      </w:r>
    </w:p>
    <w:p w:rsidR="001A4F5C" w:rsidRPr="00F073AD" w:rsidRDefault="001A4F5C" w:rsidP="001A4F5C">
      <w:pPr>
        <w:pStyle w:val="Cuerpodeltexto0"/>
        <w:shd w:val="clear" w:color="auto" w:fill="auto"/>
        <w:tabs>
          <w:tab w:val="left" w:pos="824"/>
        </w:tabs>
        <w:spacing w:before="0" w:after="0" w:line="269" w:lineRule="exact"/>
        <w:ind w:left="460" w:right="119"/>
        <w:contextualSpacing/>
        <w:rPr>
          <w:rFonts w:ascii="Calibri" w:hAnsi="Calibri"/>
          <w:b w:val="0"/>
          <w:i w:val="0"/>
          <w:sz w:val="22"/>
          <w:szCs w:val="22"/>
        </w:rPr>
      </w:pPr>
    </w:p>
    <w:p w:rsidR="005D5370" w:rsidRPr="00F073AD" w:rsidRDefault="002F502C" w:rsidP="001A4F5C">
      <w:pPr>
        <w:pStyle w:val="Ttulo10"/>
        <w:keepNext/>
        <w:keepLines/>
        <w:numPr>
          <w:ilvl w:val="0"/>
          <w:numId w:val="1"/>
        </w:numPr>
        <w:shd w:val="clear" w:color="auto" w:fill="auto"/>
        <w:tabs>
          <w:tab w:val="left" w:pos="767"/>
        </w:tabs>
        <w:spacing w:before="0" w:after="14" w:line="200" w:lineRule="exact"/>
        <w:ind w:left="80" w:firstLine="380"/>
        <w:jc w:val="both"/>
        <w:rPr>
          <w:rFonts w:ascii="Calibri" w:hAnsi="Calibri"/>
          <w:i w:val="0"/>
          <w:sz w:val="22"/>
          <w:szCs w:val="22"/>
        </w:rPr>
      </w:pPr>
      <w:bookmarkStart w:id="6" w:name="bookmark5"/>
      <w:r w:rsidRPr="00F073AD">
        <w:rPr>
          <w:rFonts w:ascii="Calibri" w:hAnsi="Calibri"/>
          <w:sz w:val="22"/>
          <w:szCs w:val="22"/>
          <w:lang w:eastAsia="es-ES_tradnl"/>
        </w:rPr>
        <w:t>Indicar que patronímico deriva de los siguientes nombres</w:t>
      </w:r>
      <w:r w:rsidRPr="00F073AD">
        <w:rPr>
          <w:rFonts w:ascii="Calibri" w:hAnsi="Calibri"/>
          <w:i w:val="0"/>
          <w:sz w:val="22"/>
          <w:szCs w:val="22"/>
          <w:lang w:eastAsia="es-ES_tradnl"/>
        </w:rPr>
        <w:t>:</w:t>
      </w:r>
      <w:bookmarkEnd w:id="6"/>
    </w:p>
    <w:p w:rsidR="001A4F5C" w:rsidRPr="00F073AD" w:rsidRDefault="001A4F5C" w:rsidP="001A4F5C">
      <w:pPr>
        <w:pStyle w:val="Ttulo10"/>
        <w:keepNext/>
        <w:keepLines/>
        <w:shd w:val="clear" w:color="auto" w:fill="auto"/>
        <w:tabs>
          <w:tab w:val="left" w:pos="767"/>
        </w:tabs>
        <w:spacing w:before="0" w:after="14" w:line="200" w:lineRule="exact"/>
        <w:ind w:left="460" w:firstLine="0"/>
        <w:jc w:val="both"/>
        <w:rPr>
          <w:rFonts w:ascii="Calibri" w:hAnsi="Calibri"/>
          <w:i w:val="0"/>
          <w:sz w:val="22"/>
          <w:szCs w:val="22"/>
        </w:rPr>
      </w:pPr>
    </w:p>
    <w:p w:rsidR="005D5370" w:rsidRPr="00F073AD" w:rsidRDefault="002F502C" w:rsidP="001A4F5C">
      <w:pPr>
        <w:pStyle w:val="Cuerpodeltexto0"/>
        <w:shd w:val="clear" w:color="auto" w:fill="auto"/>
        <w:spacing w:before="0" w:after="333" w:line="200" w:lineRule="exact"/>
        <w:ind w:left="80"/>
        <w:rPr>
          <w:rFonts w:ascii="Calibri" w:hAnsi="Calibri"/>
          <w:b w:val="0"/>
          <w:i w:val="0"/>
          <w:sz w:val="22"/>
          <w:szCs w:val="22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Benito. Gomo. Diego. Muño. Lope. Mendo. 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Álvaro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. Rodrigo. Pero. Bermudo. Martín. Muño</w:t>
      </w:r>
    </w:p>
    <w:p w:rsidR="005D5370" w:rsidRPr="00F073AD" w:rsidRDefault="002F502C" w:rsidP="001A4F5C">
      <w:pPr>
        <w:pStyle w:val="Ttulo10"/>
        <w:keepNext/>
        <w:keepLines/>
        <w:shd w:val="clear" w:color="auto" w:fill="auto"/>
        <w:spacing w:before="0" w:after="0" w:line="269" w:lineRule="exact"/>
        <w:ind w:left="80" w:firstLine="380"/>
        <w:jc w:val="both"/>
        <w:rPr>
          <w:rFonts w:ascii="Calibri" w:hAnsi="Calibri"/>
          <w:i w:val="0"/>
          <w:sz w:val="22"/>
          <w:szCs w:val="22"/>
          <w:lang w:eastAsia="es-ES_tradnl"/>
        </w:rPr>
      </w:pPr>
      <w:bookmarkStart w:id="7" w:name="bookmark6"/>
      <w:r w:rsidRPr="00F073AD">
        <w:rPr>
          <w:rFonts w:ascii="Calibri" w:hAnsi="Calibri"/>
          <w:i w:val="0"/>
          <w:sz w:val="22"/>
          <w:szCs w:val="22"/>
          <w:lang w:eastAsia="es-ES_tradnl"/>
        </w:rPr>
        <w:t xml:space="preserve">'7) </w:t>
      </w:r>
      <w:r w:rsidRPr="00F073AD">
        <w:rPr>
          <w:rFonts w:ascii="Calibri" w:hAnsi="Calibri"/>
          <w:sz w:val="22"/>
          <w:szCs w:val="22"/>
          <w:lang w:eastAsia="es-ES_tradnl"/>
        </w:rPr>
        <w:t>Indicar el femenino de</w:t>
      </w:r>
      <w:r w:rsidRPr="00F073AD">
        <w:rPr>
          <w:rFonts w:ascii="Calibri" w:hAnsi="Calibri"/>
          <w:i w:val="0"/>
          <w:sz w:val="22"/>
          <w:szCs w:val="22"/>
          <w:lang w:eastAsia="es-ES_tradnl"/>
        </w:rPr>
        <w:t>:</w:t>
      </w:r>
      <w:bookmarkEnd w:id="7"/>
    </w:p>
    <w:p w:rsidR="001A4F5C" w:rsidRPr="00F073AD" w:rsidRDefault="001A4F5C" w:rsidP="001A4F5C">
      <w:pPr>
        <w:pStyle w:val="Ttulo10"/>
        <w:keepNext/>
        <w:keepLines/>
        <w:shd w:val="clear" w:color="auto" w:fill="auto"/>
        <w:spacing w:before="0" w:after="0" w:line="269" w:lineRule="exact"/>
        <w:ind w:left="80" w:firstLine="380"/>
        <w:jc w:val="both"/>
        <w:rPr>
          <w:rFonts w:ascii="Calibri" w:hAnsi="Calibri"/>
          <w:i w:val="0"/>
          <w:sz w:val="22"/>
          <w:szCs w:val="22"/>
        </w:rPr>
      </w:pPr>
    </w:p>
    <w:p w:rsidR="005D5370" w:rsidRPr="00F073AD" w:rsidRDefault="002F502C" w:rsidP="001A4F5C">
      <w:pPr>
        <w:pStyle w:val="Cuerpodeltexto0"/>
        <w:shd w:val="clear" w:color="auto" w:fill="auto"/>
        <w:tabs>
          <w:tab w:val="left" w:pos="2053"/>
        </w:tabs>
        <w:spacing w:before="0" w:after="355" w:line="269" w:lineRule="exact"/>
        <w:ind w:left="80" w:right="120"/>
        <w:rPr>
          <w:rFonts w:ascii="Calibri" w:hAnsi="Calibri"/>
          <w:b w:val="0"/>
          <w:i w:val="0"/>
          <w:sz w:val="22"/>
          <w:szCs w:val="22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Héroe. Trabajador.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 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Pianista. Marqués. Barón. Profeta. Suegro. Hijo. Dueño. Padrino. Príncipe. Profesor. Caballero. Duque. Gallo. Actor. [Espía. Don. Rey. Poeta. Peón. Patrón. Colegial. Papá. Juez. Señor.</w:t>
      </w:r>
    </w:p>
    <w:p w:rsidR="005D5370" w:rsidRPr="00F073AD" w:rsidRDefault="002F502C" w:rsidP="001A4F5C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772"/>
        </w:tabs>
        <w:spacing w:before="0" w:after="0" w:line="200" w:lineRule="exact"/>
        <w:ind w:left="80" w:firstLine="380"/>
        <w:jc w:val="both"/>
        <w:rPr>
          <w:rFonts w:ascii="Calibri" w:hAnsi="Calibri"/>
          <w:sz w:val="22"/>
          <w:szCs w:val="22"/>
        </w:rPr>
      </w:pPr>
      <w:bookmarkStart w:id="8" w:name="bookmark7"/>
      <w:r w:rsidRPr="00F073AD">
        <w:rPr>
          <w:rFonts w:ascii="Calibri" w:hAnsi="Calibri"/>
          <w:sz w:val="22"/>
          <w:szCs w:val="22"/>
          <w:lang w:eastAsia="es-ES_tradnl"/>
        </w:rPr>
        <w:t>Indicar el femenino de:</w:t>
      </w:r>
      <w:bookmarkEnd w:id="8"/>
    </w:p>
    <w:p w:rsidR="001A4F5C" w:rsidRPr="00F073AD" w:rsidRDefault="001A4F5C" w:rsidP="001A4F5C">
      <w:pPr>
        <w:pStyle w:val="Ttulo10"/>
        <w:keepNext/>
        <w:keepLines/>
        <w:shd w:val="clear" w:color="auto" w:fill="auto"/>
        <w:tabs>
          <w:tab w:val="left" w:pos="772"/>
        </w:tabs>
        <w:spacing w:before="0" w:after="0" w:line="200" w:lineRule="exact"/>
        <w:ind w:left="460" w:firstLine="0"/>
        <w:jc w:val="both"/>
        <w:rPr>
          <w:rFonts w:ascii="Calibri" w:hAnsi="Calibri"/>
          <w:sz w:val="22"/>
          <w:szCs w:val="22"/>
        </w:rPr>
      </w:pPr>
    </w:p>
    <w:p w:rsidR="005D5370" w:rsidRPr="00F073AD" w:rsidRDefault="002F502C" w:rsidP="001A4F5C">
      <w:pPr>
        <w:pStyle w:val="Cuerpodeltexto0"/>
        <w:shd w:val="clear" w:color="auto" w:fill="auto"/>
        <w:spacing w:before="0" w:after="285" w:line="259" w:lineRule="exact"/>
        <w:ind w:left="80" w:right="120"/>
        <w:rPr>
          <w:rFonts w:ascii="Calibri" w:hAnsi="Calibri"/>
          <w:b w:val="0"/>
          <w:i w:val="0"/>
          <w:sz w:val="22"/>
          <w:szCs w:val="22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Joaquín. Jorge. Carlos. Guillermo. Manuel. Alberto. Martin. Alfonso. Enrique. Mario. José. Julio. Luis. Felipe. Juan. Lucio. Ernesto.</w:t>
      </w:r>
    </w:p>
    <w:p w:rsidR="001A4F5C" w:rsidRPr="00F073AD" w:rsidRDefault="002F502C" w:rsidP="001A4F5C">
      <w:pPr>
        <w:pStyle w:val="Cuerpodeltexto0"/>
        <w:numPr>
          <w:ilvl w:val="1"/>
          <w:numId w:val="1"/>
        </w:numPr>
        <w:shd w:val="clear" w:color="auto" w:fill="auto"/>
        <w:tabs>
          <w:tab w:val="left" w:pos="814"/>
        </w:tabs>
        <w:spacing w:before="0" w:after="0" w:line="278" w:lineRule="exact"/>
        <w:ind w:left="80" w:right="119" w:firstLine="380"/>
        <w:contextualSpacing/>
        <w:rPr>
          <w:rStyle w:val="CuerpodeltextoVerdana"/>
          <w:rFonts w:ascii="Calibri" w:hAnsi="Calibri" w:cs="Times New Roman"/>
          <w:bCs/>
          <w:iCs/>
          <w:spacing w:val="0"/>
          <w:sz w:val="22"/>
          <w:szCs w:val="22"/>
        </w:rPr>
      </w:pPr>
      <w:r w:rsidRPr="00F073AD">
        <w:rPr>
          <w:rStyle w:val="CuerpodeltextoVerdana"/>
          <w:rFonts w:ascii="Calibri" w:hAnsi="Calibri"/>
          <w:bCs/>
          <w:iCs/>
          <w:sz w:val="22"/>
          <w:szCs w:val="22"/>
          <w:lang w:eastAsia="es-ES_tradnl"/>
        </w:rPr>
        <w:t xml:space="preserve">Pasar al singular o al plural según corresponda: </w:t>
      </w:r>
    </w:p>
    <w:p w:rsidR="001A4F5C" w:rsidRPr="00F073AD" w:rsidRDefault="001A4F5C" w:rsidP="001A4F5C">
      <w:pPr>
        <w:pStyle w:val="Cuerpodeltexto0"/>
        <w:shd w:val="clear" w:color="auto" w:fill="auto"/>
        <w:tabs>
          <w:tab w:val="left" w:pos="814"/>
        </w:tabs>
        <w:spacing w:before="0" w:after="0" w:line="278" w:lineRule="exact"/>
        <w:ind w:left="460" w:right="119"/>
        <w:contextualSpacing/>
        <w:rPr>
          <w:rStyle w:val="CuerpodeltextoVerdana"/>
          <w:rFonts w:ascii="Calibri" w:hAnsi="Calibri" w:cs="Times New Roman"/>
          <w:bCs/>
          <w:iCs/>
          <w:spacing w:val="0"/>
          <w:sz w:val="22"/>
          <w:szCs w:val="22"/>
        </w:rPr>
      </w:pPr>
    </w:p>
    <w:p w:rsidR="005D5370" w:rsidRPr="00F073AD" w:rsidRDefault="002F502C" w:rsidP="001A4F5C">
      <w:pPr>
        <w:pStyle w:val="Cuerpodeltexto0"/>
        <w:shd w:val="clear" w:color="auto" w:fill="auto"/>
        <w:tabs>
          <w:tab w:val="left" w:pos="814"/>
        </w:tabs>
        <w:spacing w:before="0" w:after="0" w:line="278" w:lineRule="exact"/>
        <w:ind w:right="119"/>
        <w:contextualSpacing/>
        <w:rPr>
          <w:rFonts w:ascii="Calibri" w:hAnsi="Calibri"/>
          <w:b w:val="0"/>
          <w:i w:val="0"/>
          <w:sz w:val="22"/>
          <w:szCs w:val="22"/>
          <w:lang w:eastAsia="es-ES_tradnl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Día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s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. 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Álbum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 Convoy. Cáliz. Tres. Agua. Dos. Trece.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 Camión. Pie. Cruz. Ciempiés. Madera. Pejerrey.</w:t>
      </w:r>
    </w:p>
    <w:p w:rsidR="001A4F5C" w:rsidRPr="00F073AD" w:rsidRDefault="001A4F5C" w:rsidP="001A4F5C">
      <w:pPr>
        <w:pStyle w:val="Cuerpodeltexto0"/>
        <w:shd w:val="clear" w:color="auto" w:fill="auto"/>
        <w:tabs>
          <w:tab w:val="left" w:pos="814"/>
        </w:tabs>
        <w:spacing w:before="0" w:after="0" w:line="278" w:lineRule="exact"/>
        <w:ind w:left="460" w:right="119"/>
        <w:contextualSpacing/>
        <w:rPr>
          <w:rFonts w:ascii="Calibri" w:hAnsi="Calibri"/>
          <w:b w:val="0"/>
          <w:i w:val="0"/>
          <w:sz w:val="22"/>
          <w:szCs w:val="22"/>
        </w:rPr>
      </w:pPr>
    </w:p>
    <w:p w:rsidR="005D5370" w:rsidRPr="00F073AD" w:rsidRDefault="002F502C" w:rsidP="001A4F5C">
      <w:pPr>
        <w:pStyle w:val="Ttulo10"/>
        <w:keepNext/>
        <w:keepLines/>
        <w:numPr>
          <w:ilvl w:val="1"/>
          <w:numId w:val="1"/>
        </w:numPr>
        <w:shd w:val="clear" w:color="auto" w:fill="auto"/>
        <w:tabs>
          <w:tab w:val="left" w:pos="926"/>
        </w:tabs>
        <w:spacing w:before="0" w:after="0" w:line="200" w:lineRule="exact"/>
        <w:ind w:left="80" w:firstLine="380"/>
        <w:jc w:val="both"/>
        <w:rPr>
          <w:rFonts w:ascii="Calibri" w:hAnsi="Calibri"/>
          <w:i w:val="0"/>
          <w:sz w:val="22"/>
          <w:szCs w:val="22"/>
        </w:rPr>
      </w:pPr>
      <w:bookmarkStart w:id="9" w:name="bookmark8"/>
      <w:r w:rsidRPr="00F073AD">
        <w:rPr>
          <w:rFonts w:ascii="Calibri" w:hAnsi="Calibri"/>
          <w:i w:val="0"/>
          <w:sz w:val="22"/>
          <w:szCs w:val="22"/>
          <w:lang w:eastAsia="es-ES_tradnl"/>
        </w:rPr>
        <w:t>Pasar al plural las siguientes oraciones:</w:t>
      </w:r>
      <w:bookmarkEnd w:id="9"/>
    </w:p>
    <w:p w:rsidR="005D5370" w:rsidRPr="00F073AD" w:rsidRDefault="002F502C" w:rsidP="001A4F5C">
      <w:pPr>
        <w:pStyle w:val="Cuerpodeltexto0"/>
        <w:numPr>
          <w:ilvl w:val="0"/>
          <w:numId w:val="2"/>
        </w:numPr>
        <w:shd w:val="clear" w:color="auto" w:fill="auto"/>
        <w:spacing w:before="0" w:after="0" w:line="259" w:lineRule="exact"/>
        <w:ind w:left="1418" w:right="-8"/>
        <w:rPr>
          <w:rFonts w:ascii="Calibri" w:hAnsi="Calibri"/>
          <w:b w:val="0"/>
          <w:i w:val="0"/>
          <w:sz w:val="22"/>
          <w:szCs w:val="22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El agua mansa acaricia la arena. El sofá es 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carmesí</w:t>
      </w:r>
    </w:p>
    <w:p w:rsidR="001A4F5C" w:rsidRPr="00F073AD" w:rsidRDefault="002F502C" w:rsidP="001A4F5C">
      <w:pPr>
        <w:pStyle w:val="Cuerpodeltexto0"/>
        <w:numPr>
          <w:ilvl w:val="0"/>
          <w:numId w:val="2"/>
        </w:numPr>
        <w:shd w:val="clear" w:color="auto" w:fill="auto"/>
        <w:spacing w:before="0" w:after="0" w:line="259" w:lineRule="exact"/>
        <w:ind w:left="1418" w:right="-8"/>
        <w:rPr>
          <w:rFonts w:ascii="Calibri" w:hAnsi="Calibri"/>
          <w:b w:val="0"/>
          <w:i w:val="0"/>
          <w:sz w:val="22"/>
          <w:szCs w:val="22"/>
          <w:lang w:eastAsia="es-ES_tradnl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Un plantío de maní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 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y otro 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de girasol ocupan la huerta de l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a </w:t>
      </w:r>
      <w:r w:rsidR="001A4F5C"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c</w:t>
      </w: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asaquinta. </w:t>
      </w:r>
    </w:p>
    <w:p w:rsidR="001A4F5C" w:rsidRPr="00F073AD" w:rsidRDefault="002F502C" w:rsidP="001A4F5C">
      <w:pPr>
        <w:pStyle w:val="Cuerpodeltexto0"/>
        <w:numPr>
          <w:ilvl w:val="0"/>
          <w:numId w:val="2"/>
        </w:numPr>
        <w:shd w:val="clear" w:color="auto" w:fill="auto"/>
        <w:spacing w:before="0" w:after="0" w:line="259" w:lineRule="exact"/>
        <w:ind w:left="1418" w:right="2940"/>
        <w:rPr>
          <w:rFonts w:ascii="Calibri" w:hAnsi="Calibri"/>
          <w:b w:val="0"/>
          <w:i w:val="0"/>
          <w:sz w:val="22"/>
          <w:szCs w:val="22"/>
          <w:lang w:eastAsia="es-ES_tradnl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El lord usó frac para la ceremonia oficial. </w:t>
      </w:r>
    </w:p>
    <w:p w:rsidR="001A4F5C" w:rsidRPr="00F073AD" w:rsidRDefault="002F502C" w:rsidP="001A4F5C">
      <w:pPr>
        <w:pStyle w:val="Cuerpodeltexto0"/>
        <w:numPr>
          <w:ilvl w:val="0"/>
          <w:numId w:val="2"/>
        </w:numPr>
        <w:shd w:val="clear" w:color="auto" w:fill="auto"/>
        <w:spacing w:before="0" w:after="0" w:line="259" w:lineRule="exact"/>
        <w:ind w:left="1418" w:right="2940"/>
        <w:rPr>
          <w:rFonts w:ascii="Calibri" w:hAnsi="Calibri"/>
          <w:b w:val="0"/>
          <w:i w:val="0"/>
          <w:sz w:val="22"/>
          <w:szCs w:val="22"/>
          <w:lang w:eastAsia="es-ES_tradnl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 xml:space="preserve">El régimen democrático es útil a todo el pueblo. </w:t>
      </w:r>
    </w:p>
    <w:p w:rsidR="005D5370" w:rsidRPr="00F073AD" w:rsidRDefault="002F502C" w:rsidP="001A4F5C">
      <w:pPr>
        <w:pStyle w:val="Cuerpodeltexto0"/>
        <w:numPr>
          <w:ilvl w:val="0"/>
          <w:numId w:val="2"/>
        </w:numPr>
        <w:shd w:val="clear" w:color="auto" w:fill="auto"/>
        <w:spacing w:before="0" w:after="0" w:line="259" w:lineRule="exact"/>
        <w:ind w:left="1418" w:right="-8"/>
        <w:rPr>
          <w:rFonts w:ascii="Calibri" w:hAnsi="Calibri"/>
          <w:b w:val="0"/>
          <w:i w:val="0"/>
          <w:sz w:val="22"/>
          <w:szCs w:val="22"/>
        </w:rPr>
      </w:pPr>
      <w:r w:rsidRPr="00F073AD">
        <w:rPr>
          <w:rFonts w:ascii="Calibri" w:hAnsi="Calibri"/>
          <w:b w:val="0"/>
          <w:i w:val="0"/>
          <w:sz w:val="22"/>
          <w:szCs w:val="22"/>
          <w:lang w:eastAsia="es-ES_tradnl"/>
        </w:rPr>
        <w:t>El juez condenó al ladrón del club.</w:t>
      </w:r>
    </w:p>
    <w:sectPr w:rsidR="005D5370" w:rsidRPr="00F073AD" w:rsidSect="001A4F5C">
      <w:type w:val="continuous"/>
      <w:pgSz w:w="11905" w:h="16837"/>
      <w:pgMar w:top="456" w:right="565" w:bottom="360" w:left="11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%2)"/>
      <w:lvlJc w:val="left"/>
      <w:rPr>
        <w:rFonts w:ascii="Verdana" w:hAnsi="Verdana" w:cs="Verdana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2B634204"/>
    <w:multiLevelType w:val="hybridMultilevel"/>
    <w:tmpl w:val="A9721F9E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5C"/>
    <w:rsid w:val="001A4F5C"/>
    <w:rsid w:val="002F502C"/>
    <w:rsid w:val="00322973"/>
    <w:rsid w:val="005D5370"/>
    <w:rsid w:val="00E847B8"/>
    <w:rsid w:val="00F0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80"/>
      <w:u w:val="single"/>
    </w:rPr>
  </w:style>
  <w:style w:type="character" w:customStyle="1" w:styleId="Cuerpodeltexto2">
    <w:name w:val="Cuerpo del texto (2)_"/>
    <w:link w:val="Cuerpodeltexto21"/>
    <w:uiPriority w:val="99"/>
    <w:rPr>
      <w:rFonts w:ascii="Verdana" w:hAnsi="Verdana" w:cs="Verdana"/>
      <w:b/>
      <w:bCs/>
      <w:i/>
      <w:iCs/>
      <w:spacing w:val="0"/>
      <w:sz w:val="17"/>
      <w:szCs w:val="17"/>
    </w:rPr>
  </w:style>
  <w:style w:type="character" w:customStyle="1" w:styleId="Cuerpodeltexto20">
    <w:name w:val="Cuerpo del texto (2)"/>
    <w:uiPriority w:val="99"/>
    <w:rPr>
      <w:rFonts w:ascii="Verdana" w:hAnsi="Verdana" w:cs="Verdana"/>
      <w:b/>
      <w:bCs/>
      <w:i/>
      <w:iCs/>
      <w:spacing w:val="0"/>
      <w:sz w:val="17"/>
      <w:szCs w:val="17"/>
      <w:u w:val="single"/>
    </w:rPr>
  </w:style>
  <w:style w:type="character" w:customStyle="1" w:styleId="Ttulo1">
    <w:name w:val="Título #1_"/>
    <w:link w:val="Ttulo10"/>
    <w:uiPriority w:val="99"/>
    <w:rPr>
      <w:rFonts w:ascii="Verdana" w:hAnsi="Verdana" w:cs="Verdana"/>
      <w:i/>
      <w:iCs/>
      <w:spacing w:val="-10"/>
      <w:sz w:val="20"/>
      <w:szCs w:val="20"/>
    </w:rPr>
  </w:style>
  <w:style w:type="character" w:customStyle="1" w:styleId="Cuerpodeltexto3">
    <w:name w:val="Cuerpo del texto (3)_"/>
    <w:link w:val="Cuerpodeltexto30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Cuerpodeltexto">
    <w:name w:val="Cuerpo del texto_"/>
    <w:link w:val="Cuerpodeltexto0"/>
    <w:uiPriority w:val="99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CuerpodeltextoVerdana">
    <w:name w:val="Cuerpo del texto + Verdana"/>
    <w:aliases w:val="Sin negrita,Espaciado 0 pto"/>
    <w:uiPriority w:val="99"/>
    <w:rPr>
      <w:rFonts w:ascii="Verdana" w:hAnsi="Verdana" w:cs="Verdana"/>
      <w:b/>
      <w:bCs/>
      <w:i/>
      <w:iCs/>
      <w:spacing w:val="-10"/>
      <w:sz w:val="20"/>
      <w:szCs w:val="20"/>
    </w:rPr>
  </w:style>
  <w:style w:type="paragraph" w:customStyle="1" w:styleId="Cuerpodeltexto21">
    <w:name w:val="Cuerpo del texto (2)1"/>
    <w:basedOn w:val="Normal"/>
    <w:link w:val="Cuerpodeltexto2"/>
    <w:uiPriority w:val="99"/>
    <w:pPr>
      <w:shd w:val="clear" w:color="auto" w:fill="FFFFFF"/>
      <w:spacing w:after="420" w:line="240" w:lineRule="atLeast"/>
      <w:jc w:val="both"/>
    </w:pPr>
    <w:rPr>
      <w:rFonts w:ascii="Verdana" w:hAnsi="Verdana" w:cs="Verdana"/>
      <w:b/>
      <w:bCs/>
      <w:i/>
      <w:iCs/>
      <w:color w:val="auto"/>
      <w:sz w:val="17"/>
      <w:szCs w:val="17"/>
      <w:lang w:eastAsia="es-ES"/>
    </w:rPr>
  </w:style>
  <w:style w:type="paragraph" w:customStyle="1" w:styleId="Ttulo10">
    <w:name w:val="Título #1"/>
    <w:basedOn w:val="Normal"/>
    <w:link w:val="Ttulo1"/>
    <w:uiPriority w:val="99"/>
    <w:pPr>
      <w:shd w:val="clear" w:color="auto" w:fill="FFFFFF"/>
      <w:spacing w:before="420" w:after="420" w:line="240" w:lineRule="atLeast"/>
      <w:ind w:hanging="360"/>
      <w:outlineLvl w:val="0"/>
    </w:pPr>
    <w:rPr>
      <w:rFonts w:ascii="Verdana" w:hAnsi="Verdana" w:cs="Verdana"/>
      <w:i/>
      <w:iCs/>
      <w:color w:val="auto"/>
      <w:spacing w:val="-10"/>
      <w:sz w:val="20"/>
      <w:szCs w:val="20"/>
      <w:lang w:eastAsia="es-ES"/>
    </w:rPr>
  </w:style>
  <w:style w:type="paragraph" w:customStyle="1" w:styleId="Cuerpodeltexto30">
    <w:name w:val="Cuerpo del texto (3)"/>
    <w:basedOn w:val="Normal"/>
    <w:link w:val="Cuerpodeltexto3"/>
    <w:uiPriority w:val="99"/>
    <w:pPr>
      <w:shd w:val="clear" w:color="auto" w:fill="FFFFFF"/>
      <w:spacing w:before="420" w:after="300" w:line="264" w:lineRule="exact"/>
      <w:jc w:val="both"/>
    </w:pPr>
    <w:rPr>
      <w:rFonts w:ascii="Times New Roman" w:hAnsi="Times New Roman" w:cs="Times New Roman"/>
      <w:color w:val="auto"/>
      <w:spacing w:val="20"/>
      <w:sz w:val="20"/>
      <w:szCs w:val="20"/>
      <w:lang w:eastAsia="es-ES"/>
    </w:rPr>
  </w:style>
  <w:style w:type="paragraph" w:customStyle="1" w:styleId="Cuerpodeltexto0">
    <w:name w:val="Cuerpo del texto"/>
    <w:basedOn w:val="Normal"/>
    <w:link w:val="Cuerpodeltexto"/>
    <w:uiPriority w:val="99"/>
    <w:pPr>
      <w:shd w:val="clear" w:color="auto" w:fill="FFFFFF"/>
      <w:spacing w:before="180" w:after="300" w:line="264" w:lineRule="exact"/>
      <w:jc w:val="both"/>
    </w:pPr>
    <w:rPr>
      <w:rFonts w:ascii="Times New Roman" w:hAnsi="Times New Roman" w:cs="Times New Roman"/>
      <w:b/>
      <w:bCs/>
      <w:i/>
      <w:iCs/>
      <w:color w:val="auto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Laly</cp:lastModifiedBy>
  <cp:revision>2</cp:revision>
  <cp:lastPrinted>2012-05-23T15:30:00Z</cp:lastPrinted>
  <dcterms:created xsi:type="dcterms:W3CDTF">2012-04-23T15:43:00Z</dcterms:created>
  <dcterms:modified xsi:type="dcterms:W3CDTF">2012-04-23T15:43:00Z</dcterms:modified>
</cp:coreProperties>
</file>